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326A28" w14:textId="77777777" w:rsidR="00BB27C4" w:rsidRPr="00BB27C4" w:rsidRDefault="00BB27C4" w:rsidP="00BB27C4">
      <w:pPr>
        <w:rPr>
          <w:sz w:val="6"/>
          <w:szCs w:val="10"/>
        </w:rPr>
      </w:pPr>
    </w:p>
    <w:p w14:paraId="48433506" w14:textId="5AD03948" w:rsidR="00BB27C4" w:rsidRDefault="0099257B" w:rsidP="00BB27C4">
      <w:pPr>
        <w:pStyle w:val="Heading1"/>
        <w:spacing w:before="0" w:after="0" w:line="240" w:lineRule="auto"/>
        <w:jc w:val="center"/>
      </w:pPr>
      <w:r>
        <w:t>Discussion programme</w:t>
      </w:r>
      <w:r w:rsidR="00BB27C4">
        <w:t xml:space="preserve"> </w:t>
      </w:r>
    </w:p>
    <w:p w14:paraId="0FC9816E" w14:textId="33511299" w:rsidR="00BB27C4" w:rsidRPr="00BB27C4" w:rsidRDefault="00BB27C4" w:rsidP="00BB27C4">
      <w:pPr>
        <w:pStyle w:val="Heading1"/>
        <w:spacing w:before="0" w:after="0" w:line="240" w:lineRule="auto"/>
        <w:jc w:val="center"/>
        <w:rPr>
          <w:sz w:val="32"/>
          <w:szCs w:val="44"/>
        </w:rPr>
      </w:pPr>
      <w:r w:rsidRPr="00BB27C4">
        <w:rPr>
          <w:sz w:val="32"/>
          <w:szCs w:val="44"/>
        </w:rPr>
        <w:t>On</w:t>
      </w:r>
    </w:p>
    <w:p w14:paraId="6480C9F9" w14:textId="508FAF9E" w:rsidR="0099257B" w:rsidRDefault="00BB27C4" w:rsidP="00BB27C4">
      <w:pPr>
        <w:pStyle w:val="Heading1"/>
        <w:jc w:val="center"/>
      </w:pPr>
      <w:r>
        <w:t>ETHICS AND ETTIQUETTES OF MASS MEDIA AND TODAY’S YOUTH</w:t>
      </w:r>
    </w:p>
    <w:p w14:paraId="60BADBE8" w14:textId="77777777" w:rsidR="00BB27C4" w:rsidRDefault="00BB27C4" w:rsidP="00BB27C4"/>
    <w:p w14:paraId="16118A9A" w14:textId="77777777" w:rsidR="00BB27C4" w:rsidRPr="0099257B" w:rsidRDefault="00BB27C4" w:rsidP="004065EC">
      <w:pPr>
        <w:ind w:right="850"/>
        <w:jc w:val="both"/>
        <w:rPr>
          <w:rFonts w:ascii="Times New Roman" w:hAnsi="Times New Roman" w:cs="Times New Roman"/>
          <w:sz w:val="28"/>
        </w:rPr>
      </w:pPr>
      <w:r w:rsidRPr="0099257B">
        <w:rPr>
          <w:rFonts w:ascii="Times New Roman" w:hAnsi="Times New Roman" w:cs="Times New Roman"/>
          <w:sz w:val="28"/>
        </w:rPr>
        <w:t>An online discussion program was organised by Srimanta Shankardeva Centre for Language Literature and Media Studies in association with IQAC, Jawaharlal Nehru College, Boko for interested persons, especially students on the following topic:</w:t>
      </w:r>
    </w:p>
    <w:p w14:paraId="39FEE1B4" w14:textId="77777777" w:rsidR="00BB27C4" w:rsidRPr="0099257B" w:rsidRDefault="00BB27C4" w:rsidP="004065EC">
      <w:pPr>
        <w:ind w:right="850"/>
        <w:jc w:val="both"/>
        <w:rPr>
          <w:rFonts w:ascii="Times New Roman" w:hAnsi="Times New Roman" w:cs="Times New Roman"/>
          <w:sz w:val="28"/>
        </w:rPr>
      </w:pPr>
      <w:r w:rsidRPr="0099257B">
        <w:rPr>
          <w:rFonts w:ascii="Times New Roman" w:hAnsi="Times New Roman" w:cs="Times New Roman"/>
          <w:sz w:val="28"/>
        </w:rPr>
        <w:t xml:space="preserve">"Ethics and </w:t>
      </w:r>
      <w:proofErr w:type="spellStart"/>
      <w:r w:rsidRPr="0099257B">
        <w:rPr>
          <w:rFonts w:ascii="Times New Roman" w:hAnsi="Times New Roman" w:cs="Times New Roman"/>
          <w:sz w:val="28"/>
        </w:rPr>
        <w:t>Ettiquettes</w:t>
      </w:r>
      <w:proofErr w:type="spellEnd"/>
      <w:r w:rsidRPr="0099257B">
        <w:rPr>
          <w:rFonts w:ascii="Times New Roman" w:hAnsi="Times New Roman" w:cs="Times New Roman"/>
          <w:sz w:val="28"/>
        </w:rPr>
        <w:t xml:space="preserve"> of Mass Media and today's youth"</w:t>
      </w:r>
    </w:p>
    <w:p w14:paraId="0225933B" w14:textId="77777777" w:rsidR="00BB27C4" w:rsidRPr="0099257B" w:rsidRDefault="00BB27C4" w:rsidP="004065EC">
      <w:pPr>
        <w:ind w:right="850"/>
        <w:jc w:val="both"/>
        <w:rPr>
          <w:rFonts w:ascii="Times New Roman" w:hAnsi="Times New Roman" w:cs="Times New Roman"/>
          <w:sz w:val="28"/>
        </w:rPr>
      </w:pPr>
      <w:r w:rsidRPr="0099257B">
        <w:rPr>
          <w:rFonts w:ascii="Times New Roman" w:hAnsi="Times New Roman" w:cs="Times New Roman"/>
          <w:sz w:val="28"/>
        </w:rPr>
        <w:t>(</w:t>
      </w:r>
      <w:r w:rsidRPr="0099257B">
        <w:rPr>
          <w:rFonts w:ascii="Nirmala UI" w:hAnsi="Nirmala UI" w:cs="Nirmala UI" w:hint="cs"/>
          <w:sz w:val="28"/>
          <w:cs/>
          <w:lang w:bidi="bn-IN"/>
        </w:rPr>
        <w:t>গণ</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মাধ্যমত</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নৈতিকতা</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তথা</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শিষ্টাচাৰ</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আৰু</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বৰ্তমানৰ</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যুৱ</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প্ৰজন্ম</w:t>
      </w:r>
      <w:r w:rsidRPr="0099257B">
        <w:rPr>
          <w:rFonts w:ascii="Times New Roman" w:hAnsi="Times New Roman" w:cs="Times New Roman"/>
          <w:sz w:val="28"/>
        </w:rPr>
        <w:t xml:space="preserve">' </w:t>
      </w:r>
    </w:p>
    <w:p w14:paraId="768DF3EE" w14:textId="77777777" w:rsidR="00BB27C4" w:rsidRPr="0099257B" w:rsidRDefault="00BB27C4" w:rsidP="004065EC">
      <w:pPr>
        <w:ind w:right="850"/>
        <w:jc w:val="both"/>
        <w:rPr>
          <w:rFonts w:ascii="Times New Roman" w:hAnsi="Times New Roman" w:cs="Times New Roman"/>
          <w:sz w:val="28"/>
        </w:rPr>
      </w:pPr>
      <w:r w:rsidRPr="0099257B">
        <w:rPr>
          <w:rFonts w:ascii="Nirmala UI" w:hAnsi="Nirmala UI" w:cs="Nirmala UI" w:hint="cs"/>
          <w:sz w:val="28"/>
          <w:cs/>
          <w:lang w:bidi="bn-IN"/>
        </w:rPr>
        <w:t>এই</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শীর্ষক</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অনলাইন</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অন্তৰংগ</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আলাপ</w:t>
      </w:r>
      <w:r w:rsidRPr="0099257B">
        <w:rPr>
          <w:rFonts w:ascii="Times New Roman" w:hAnsi="Times New Roman" w:cs="Times New Roman"/>
          <w:sz w:val="28"/>
          <w:cs/>
          <w:lang w:bidi="bn-IN"/>
        </w:rPr>
        <w:t xml:space="preserve"> </w:t>
      </w:r>
      <w:r w:rsidRPr="0099257B">
        <w:rPr>
          <w:rFonts w:ascii="Nirmala UI" w:hAnsi="Nirmala UI" w:cs="Nirmala UI" w:hint="cs"/>
          <w:sz w:val="28"/>
          <w:cs/>
          <w:lang w:bidi="bn-IN"/>
        </w:rPr>
        <w:t>অনুষ্ঠান।</w:t>
      </w:r>
      <w:r w:rsidRPr="0099257B">
        <w:rPr>
          <w:rFonts w:ascii="Times New Roman" w:hAnsi="Times New Roman" w:cs="Times New Roman"/>
          <w:sz w:val="28"/>
          <w:cs/>
          <w:lang w:bidi="bn-IN"/>
        </w:rPr>
        <w:t>)</w:t>
      </w:r>
    </w:p>
    <w:p w14:paraId="3ED3E5D4" w14:textId="77777777" w:rsidR="00BB27C4" w:rsidRPr="0099257B" w:rsidRDefault="00BB27C4" w:rsidP="004065EC">
      <w:pPr>
        <w:ind w:right="850"/>
        <w:jc w:val="both"/>
        <w:rPr>
          <w:rFonts w:ascii="Times New Roman" w:hAnsi="Times New Roman" w:cs="Times New Roman"/>
          <w:sz w:val="28"/>
        </w:rPr>
      </w:pPr>
      <w:r w:rsidRPr="0099257B">
        <w:rPr>
          <w:rFonts w:ascii="Times New Roman" w:hAnsi="Times New Roman" w:cs="Times New Roman"/>
          <w:sz w:val="28"/>
        </w:rPr>
        <w:t xml:space="preserve">via </w:t>
      </w:r>
      <w:r>
        <w:rPr>
          <w:rFonts w:ascii="Times New Roman" w:hAnsi="Times New Roman" w:cs="Times New Roman"/>
          <w:sz w:val="28"/>
        </w:rPr>
        <w:t>G</w:t>
      </w:r>
      <w:r w:rsidRPr="0099257B">
        <w:rPr>
          <w:rFonts w:ascii="Times New Roman" w:hAnsi="Times New Roman" w:cs="Times New Roman"/>
          <w:sz w:val="28"/>
        </w:rPr>
        <w:t xml:space="preserve">oogle </w:t>
      </w:r>
      <w:proofErr w:type="gramStart"/>
      <w:r>
        <w:rPr>
          <w:rFonts w:ascii="Times New Roman" w:hAnsi="Times New Roman" w:cs="Times New Roman"/>
          <w:sz w:val="28"/>
        </w:rPr>
        <w:t>M</w:t>
      </w:r>
      <w:r w:rsidRPr="0099257B">
        <w:rPr>
          <w:rFonts w:ascii="Times New Roman" w:hAnsi="Times New Roman" w:cs="Times New Roman"/>
          <w:sz w:val="28"/>
        </w:rPr>
        <w:t>eet  at</w:t>
      </w:r>
      <w:proofErr w:type="gramEnd"/>
      <w:r w:rsidRPr="0099257B">
        <w:rPr>
          <w:rFonts w:ascii="Times New Roman" w:hAnsi="Times New Roman" w:cs="Times New Roman"/>
          <w:sz w:val="28"/>
        </w:rPr>
        <w:t xml:space="preserve">  7.30 P.M to 8.30 P.M on 30th June (Monday) 2025.</w:t>
      </w:r>
    </w:p>
    <w:p w14:paraId="6224C3DD" w14:textId="475E2118" w:rsidR="00BB27C4" w:rsidRPr="0099257B" w:rsidRDefault="00BB27C4" w:rsidP="004065EC">
      <w:pPr>
        <w:ind w:right="850"/>
        <w:jc w:val="both"/>
        <w:rPr>
          <w:rFonts w:ascii="Times New Roman" w:hAnsi="Times New Roman" w:cs="Times New Roman"/>
          <w:sz w:val="28"/>
        </w:rPr>
      </w:pPr>
      <w:r w:rsidRPr="0099257B">
        <w:rPr>
          <w:rFonts w:ascii="Times New Roman" w:hAnsi="Times New Roman" w:cs="Times New Roman"/>
          <w:sz w:val="28"/>
        </w:rPr>
        <w:t>Students showed active interest in the online discussion program and took part in large numbers. They also requested that more such programs should be held in future</w:t>
      </w:r>
      <w:r>
        <w:rPr>
          <w:rFonts w:ascii="Times New Roman" w:hAnsi="Times New Roman" w:cs="Times New Roman"/>
          <w:sz w:val="28"/>
        </w:rPr>
        <w:t>.</w:t>
      </w:r>
    </w:p>
    <w:p w14:paraId="5B924944" w14:textId="01286200" w:rsidR="00BB27C4" w:rsidRPr="00BB27C4" w:rsidRDefault="00BB27C4" w:rsidP="00BB27C4">
      <w:r>
        <w:rPr>
          <w:noProof/>
          <w:lang w:val="en-GB"/>
        </w:rPr>
        <w:drawing>
          <wp:anchor distT="0" distB="0" distL="114300" distR="114300" simplePos="0" relativeHeight="251659264" behindDoc="1" locked="0" layoutInCell="1" allowOverlap="1" wp14:anchorId="5111C91C" wp14:editId="0C27BBFA">
            <wp:simplePos x="0" y="0"/>
            <wp:positionH relativeFrom="column">
              <wp:posOffset>540385</wp:posOffset>
            </wp:positionH>
            <wp:positionV relativeFrom="paragraph">
              <wp:posOffset>605155</wp:posOffset>
            </wp:positionV>
            <wp:extent cx="5302800" cy="3697200"/>
            <wp:effectExtent l="0" t="0" r="0" b="0"/>
            <wp:wrapNone/>
            <wp:docPr id="136531620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316201" name="Picture 1365316201"/>
                    <pic:cNvPicPr/>
                  </pic:nvPicPr>
                  <pic:blipFill>
                    <a:blip r:embed="rId4">
                      <a:extLst>
                        <a:ext uri="{28A0092B-C50C-407E-A947-70E740481C1C}">
                          <a14:useLocalDpi xmlns:a14="http://schemas.microsoft.com/office/drawing/2010/main" val="0"/>
                        </a:ext>
                      </a:extLst>
                    </a:blip>
                    <a:stretch>
                      <a:fillRect/>
                    </a:stretch>
                  </pic:blipFill>
                  <pic:spPr>
                    <a:xfrm>
                      <a:off x="0" y="0"/>
                      <a:ext cx="5302800" cy="3697200"/>
                    </a:xfrm>
                    <a:prstGeom prst="rect">
                      <a:avLst/>
                    </a:prstGeom>
                  </pic:spPr>
                </pic:pic>
              </a:graphicData>
            </a:graphic>
            <wp14:sizeRelH relativeFrom="margin">
              <wp14:pctWidth>0</wp14:pctWidth>
            </wp14:sizeRelH>
            <wp14:sizeRelV relativeFrom="margin">
              <wp14:pctHeight>0</wp14:pctHeight>
            </wp14:sizeRelV>
          </wp:anchor>
        </w:drawing>
      </w:r>
    </w:p>
    <w:p w14:paraId="650191E8" w14:textId="644F3A43" w:rsidR="004065EC" w:rsidRDefault="004065EC" w:rsidP="00BB27C4">
      <w:pPr>
        <w:rPr>
          <w:noProof/>
          <w:lang w:val="en-GB"/>
        </w:rPr>
      </w:pPr>
    </w:p>
    <w:p w14:paraId="657A4257" w14:textId="77777777" w:rsidR="004065EC" w:rsidRDefault="004065EC">
      <w:pPr>
        <w:rPr>
          <w:noProof/>
          <w:lang w:val="en-GB"/>
        </w:rPr>
      </w:pPr>
      <w:r>
        <w:rPr>
          <w:noProof/>
          <w:lang w:val="en-GB"/>
        </w:rPr>
        <w:br w:type="page"/>
      </w:r>
    </w:p>
    <w:p w14:paraId="5EF8006A" w14:textId="4F1DE371" w:rsidR="0099257B" w:rsidRPr="00BB27C4" w:rsidRDefault="004065EC" w:rsidP="00BB27C4">
      <w:pPr>
        <w:rPr>
          <w:lang w:val="en-GB"/>
        </w:rPr>
      </w:pPr>
      <w:r>
        <w:rPr>
          <w:noProof/>
          <w:lang w:val="en-GB"/>
        </w:rPr>
        <w:lastRenderedPageBreak/>
        <w:drawing>
          <wp:anchor distT="0" distB="0" distL="114300" distR="114300" simplePos="0" relativeHeight="251661312" behindDoc="1" locked="0" layoutInCell="1" allowOverlap="1" wp14:anchorId="68BBEBD9" wp14:editId="34CE3134">
            <wp:simplePos x="0" y="0"/>
            <wp:positionH relativeFrom="column">
              <wp:posOffset>483235</wp:posOffset>
            </wp:positionH>
            <wp:positionV relativeFrom="paragraph">
              <wp:posOffset>3803016</wp:posOffset>
            </wp:positionV>
            <wp:extent cx="4667250" cy="5886450"/>
            <wp:effectExtent l="0" t="0" r="0" b="0"/>
            <wp:wrapNone/>
            <wp:docPr id="338559888"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8559888" name="Picture 338559888"/>
                    <pic:cNvPicPr/>
                  </pic:nvPicPr>
                  <pic:blipFill>
                    <a:blip r:embed="rId5">
                      <a:extLst>
                        <a:ext uri="{28A0092B-C50C-407E-A947-70E740481C1C}">
                          <a14:useLocalDpi xmlns:a14="http://schemas.microsoft.com/office/drawing/2010/main" val="0"/>
                        </a:ext>
                      </a:extLst>
                    </a:blip>
                    <a:stretch>
                      <a:fillRect/>
                    </a:stretch>
                  </pic:blipFill>
                  <pic:spPr>
                    <a:xfrm>
                      <a:off x="0" y="0"/>
                      <a:ext cx="4667250" cy="5886450"/>
                    </a:xfrm>
                    <a:prstGeom prst="rect">
                      <a:avLst/>
                    </a:prstGeom>
                  </pic:spPr>
                </pic:pic>
              </a:graphicData>
            </a:graphic>
            <wp14:sizeRelH relativeFrom="margin">
              <wp14:pctWidth>0</wp14:pctWidth>
            </wp14:sizeRelH>
            <wp14:sizeRelV relativeFrom="margin">
              <wp14:pctHeight>0</wp14:pctHeight>
            </wp14:sizeRelV>
          </wp:anchor>
        </w:drawing>
      </w:r>
      <w:r>
        <w:rPr>
          <w:noProof/>
          <w:lang w:val="en-GB"/>
        </w:rPr>
        <w:drawing>
          <wp:anchor distT="0" distB="0" distL="114300" distR="114300" simplePos="0" relativeHeight="251663360" behindDoc="1" locked="0" layoutInCell="1" allowOverlap="1" wp14:anchorId="5F0F2B33" wp14:editId="37DC9966">
            <wp:simplePos x="0" y="0"/>
            <wp:positionH relativeFrom="column">
              <wp:posOffset>264159</wp:posOffset>
            </wp:positionH>
            <wp:positionV relativeFrom="paragraph">
              <wp:posOffset>97790</wp:posOffset>
            </wp:positionV>
            <wp:extent cx="5953125" cy="3333750"/>
            <wp:effectExtent l="0" t="0" r="9525" b="0"/>
            <wp:wrapNone/>
            <wp:docPr id="1819963172"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9963172" name="Picture 1819963172"/>
                    <pic:cNvPicPr/>
                  </pic:nvPicPr>
                  <pic:blipFill>
                    <a:blip r:embed="rId6">
                      <a:extLst>
                        <a:ext uri="{28A0092B-C50C-407E-A947-70E740481C1C}">
                          <a14:useLocalDpi xmlns:a14="http://schemas.microsoft.com/office/drawing/2010/main" val="0"/>
                        </a:ext>
                      </a:extLst>
                    </a:blip>
                    <a:stretch>
                      <a:fillRect/>
                    </a:stretch>
                  </pic:blipFill>
                  <pic:spPr>
                    <a:xfrm>
                      <a:off x="0" y="0"/>
                      <a:ext cx="5953125" cy="3333750"/>
                    </a:xfrm>
                    <a:prstGeom prst="rect">
                      <a:avLst/>
                    </a:prstGeom>
                  </pic:spPr>
                </pic:pic>
              </a:graphicData>
            </a:graphic>
            <wp14:sizeRelH relativeFrom="margin">
              <wp14:pctWidth>0</wp14:pctWidth>
            </wp14:sizeRelH>
            <wp14:sizeRelV relativeFrom="margin">
              <wp14:pctHeight>0</wp14:pctHeight>
            </wp14:sizeRelV>
          </wp:anchor>
        </w:drawing>
      </w:r>
    </w:p>
    <w:sectPr w:rsidR="0099257B" w:rsidRPr="00BB27C4" w:rsidSect="00BB27C4">
      <w:pgSz w:w="11906" w:h="16838"/>
      <w:pgMar w:top="851" w:right="424" w:bottom="426"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Nirmala UI">
    <w:panose1 w:val="020B0502040204020203"/>
    <w:charset w:val="00"/>
    <w:family w:val="swiss"/>
    <w:pitch w:val="variable"/>
    <w:sig w:usb0="80FF8023" w:usb1="0200004A" w:usb2="000002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9257B"/>
    <w:rsid w:val="00235BE0"/>
    <w:rsid w:val="004065EC"/>
    <w:rsid w:val="005B16D4"/>
    <w:rsid w:val="0099257B"/>
    <w:rsid w:val="00B24BB9"/>
    <w:rsid w:val="00BB27C4"/>
    <w:rsid w:val="00F57E2F"/>
  </w:rsids>
  <m:mathPr>
    <m:mathFont m:val="Cambria Math"/>
    <m:brkBin m:val="before"/>
    <m:brkBinSub m:val="--"/>
    <m:smallFrac m:val="0"/>
    <m:dispDef/>
    <m:lMargin m:val="0"/>
    <m:rMargin m:val="0"/>
    <m:defJc m:val="centerGroup"/>
    <m:wrapIndent m:val="1440"/>
    <m:intLim m:val="subSup"/>
    <m:naryLim m:val="undOvr"/>
  </m:mathPr>
  <w:themeFontLang w:val="en-IN"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7D9D35"/>
  <w15:chartTrackingRefBased/>
  <w15:docId w15:val="{1BEB2C40-AF05-47F3-8168-5861BB56ED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8"/>
        <w:lang w:val="en-IN" w:eastAsia="zh-CN"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9257B"/>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99257B"/>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99257B"/>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99257B"/>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99257B"/>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99257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9257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9257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9257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257B"/>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99257B"/>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99257B"/>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99257B"/>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99257B"/>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99257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9257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9257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9257B"/>
    <w:rPr>
      <w:rFonts w:eastAsiaTheme="majorEastAsia" w:cstheme="majorBidi"/>
      <w:color w:val="272727" w:themeColor="text1" w:themeTint="D8"/>
    </w:rPr>
  </w:style>
  <w:style w:type="paragraph" w:styleId="Title">
    <w:name w:val="Title"/>
    <w:basedOn w:val="Normal"/>
    <w:next w:val="Normal"/>
    <w:link w:val="TitleChar"/>
    <w:uiPriority w:val="10"/>
    <w:qFormat/>
    <w:rsid w:val="0099257B"/>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99257B"/>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99257B"/>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99257B"/>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99257B"/>
    <w:pPr>
      <w:spacing w:before="160"/>
      <w:jc w:val="center"/>
    </w:pPr>
    <w:rPr>
      <w:i/>
      <w:iCs/>
      <w:color w:val="404040" w:themeColor="text1" w:themeTint="BF"/>
    </w:rPr>
  </w:style>
  <w:style w:type="character" w:customStyle="1" w:styleId="QuoteChar">
    <w:name w:val="Quote Char"/>
    <w:basedOn w:val="DefaultParagraphFont"/>
    <w:link w:val="Quote"/>
    <w:uiPriority w:val="29"/>
    <w:rsid w:val="0099257B"/>
    <w:rPr>
      <w:i/>
      <w:iCs/>
      <w:color w:val="404040" w:themeColor="text1" w:themeTint="BF"/>
    </w:rPr>
  </w:style>
  <w:style w:type="paragraph" w:styleId="ListParagraph">
    <w:name w:val="List Paragraph"/>
    <w:basedOn w:val="Normal"/>
    <w:uiPriority w:val="34"/>
    <w:qFormat/>
    <w:rsid w:val="0099257B"/>
    <w:pPr>
      <w:ind w:left="720"/>
      <w:contextualSpacing/>
    </w:pPr>
  </w:style>
  <w:style w:type="character" w:styleId="IntenseEmphasis">
    <w:name w:val="Intense Emphasis"/>
    <w:basedOn w:val="DefaultParagraphFont"/>
    <w:uiPriority w:val="21"/>
    <w:qFormat/>
    <w:rsid w:val="0099257B"/>
    <w:rPr>
      <w:i/>
      <w:iCs/>
      <w:color w:val="2F5496" w:themeColor="accent1" w:themeShade="BF"/>
    </w:rPr>
  </w:style>
  <w:style w:type="paragraph" w:styleId="IntenseQuote">
    <w:name w:val="Intense Quote"/>
    <w:basedOn w:val="Normal"/>
    <w:next w:val="Normal"/>
    <w:link w:val="IntenseQuoteChar"/>
    <w:uiPriority w:val="30"/>
    <w:qFormat/>
    <w:rsid w:val="0099257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99257B"/>
    <w:rPr>
      <w:i/>
      <w:iCs/>
      <w:color w:val="2F5496" w:themeColor="accent1" w:themeShade="BF"/>
    </w:rPr>
  </w:style>
  <w:style w:type="character" w:styleId="IntenseReference">
    <w:name w:val="Intense Reference"/>
    <w:basedOn w:val="DefaultParagraphFont"/>
    <w:uiPriority w:val="32"/>
    <w:qFormat/>
    <w:rsid w:val="0099257B"/>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108</Words>
  <Characters>619</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Basabi Bora</dc:creator>
  <cp:keywords/>
  <dc:description/>
  <cp:lastModifiedBy>Basabi Bora</cp:lastModifiedBy>
  <cp:revision>1</cp:revision>
  <dcterms:created xsi:type="dcterms:W3CDTF">2026-01-09T17:32:00Z</dcterms:created>
  <dcterms:modified xsi:type="dcterms:W3CDTF">2026-01-09T18:14:00Z</dcterms:modified>
</cp:coreProperties>
</file>