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F26D8" w14:textId="5CD35B5C" w:rsidR="0010529F" w:rsidRDefault="00F357FC" w:rsidP="00F357FC">
      <w:pPr>
        <w:pStyle w:val="Heading1"/>
        <w:jc w:val="center"/>
      </w:pPr>
      <w:r w:rsidRPr="00F357FC">
        <w:t>Faculty members of J N College Attend 'Under the Sal Tree' event</w:t>
      </w:r>
    </w:p>
    <w:p w14:paraId="5D462A85" w14:textId="02926658" w:rsidR="00F357FC" w:rsidRPr="00F357FC" w:rsidRDefault="00F357FC" w:rsidP="00F357FC"/>
    <w:p w14:paraId="60FFD2FD" w14:textId="77777777" w:rsidR="0010529F" w:rsidRDefault="0010529F" w:rsidP="00B70BD2"/>
    <w:p w14:paraId="6D9D7007" w14:textId="01736F2A" w:rsidR="00B70BD2" w:rsidRDefault="00B70BD2" w:rsidP="00B70BD2">
      <w:r>
        <w:t>Some faculty members of J. N. College</w:t>
      </w:r>
      <w:r w:rsidR="00E215C8">
        <w:t xml:space="preserve"> in collaboration with </w:t>
      </w:r>
      <w:proofErr w:type="spellStart"/>
      <w:r w:rsidR="00E215C8" w:rsidRPr="0099257B">
        <w:rPr>
          <w:rFonts w:ascii="Times New Roman" w:hAnsi="Times New Roman" w:cs="Times New Roman"/>
          <w:sz w:val="28"/>
          <w:lang w:bidi="th-TH"/>
        </w:rPr>
        <w:t>Srimanta</w:t>
      </w:r>
      <w:proofErr w:type="spellEnd"/>
      <w:r w:rsidR="00E215C8" w:rsidRPr="0099257B">
        <w:rPr>
          <w:rFonts w:ascii="Times New Roman" w:hAnsi="Times New Roman" w:cs="Times New Roman"/>
          <w:sz w:val="28"/>
          <w:lang w:bidi="th-TH"/>
        </w:rPr>
        <w:t xml:space="preserve"> </w:t>
      </w:r>
      <w:proofErr w:type="spellStart"/>
      <w:r w:rsidR="00E215C8" w:rsidRPr="0099257B">
        <w:rPr>
          <w:rFonts w:ascii="Times New Roman" w:hAnsi="Times New Roman" w:cs="Times New Roman"/>
          <w:sz w:val="28"/>
          <w:lang w:bidi="th-TH"/>
        </w:rPr>
        <w:t>Shankardeva</w:t>
      </w:r>
      <w:proofErr w:type="spellEnd"/>
      <w:r w:rsidR="00E215C8" w:rsidRPr="0099257B">
        <w:rPr>
          <w:rFonts w:ascii="Times New Roman" w:hAnsi="Times New Roman" w:cs="Times New Roman"/>
          <w:sz w:val="28"/>
          <w:lang w:bidi="th-TH"/>
        </w:rPr>
        <w:t xml:space="preserve"> Centre for Language Literature and Media Studies in association with IQAC</w:t>
      </w:r>
      <w:r w:rsidR="00AC7F4D">
        <w:t xml:space="preserve">, </w:t>
      </w:r>
      <w:r>
        <w:t xml:space="preserve">attended ‘Under the Sal Tree’ Theatre Festival held at </w:t>
      </w:r>
      <w:proofErr w:type="spellStart"/>
      <w:r>
        <w:t>Goalpara</w:t>
      </w:r>
      <w:proofErr w:type="spellEnd"/>
      <w:r>
        <w:t xml:space="preserve"> on 15 December 2025</w:t>
      </w:r>
      <w:r w:rsidR="004476D8">
        <w:t xml:space="preserve"> where </w:t>
      </w:r>
      <w:r>
        <w:t xml:space="preserve">they watched the Assamese adaptation of Samuel Beckett’s iconic play </w:t>
      </w:r>
      <w:r w:rsidRPr="004476D8">
        <w:rPr>
          <w:i/>
          <w:iCs/>
        </w:rPr>
        <w:t>Waiting for Godot</w:t>
      </w:r>
      <w:r>
        <w:t xml:space="preserve">, titled </w:t>
      </w:r>
      <w:r w:rsidR="00C34969" w:rsidRPr="00183AF2">
        <w:rPr>
          <w:b/>
          <w:bCs/>
        </w:rPr>
        <w:t>‘</w:t>
      </w:r>
      <w:r w:rsidR="00C34969" w:rsidRPr="00183AF2">
        <w:rPr>
          <w:rFonts w:cs="Vrinda"/>
          <w:b/>
          <w:bCs/>
          <w:cs/>
          <w:lang w:bidi="bn-IN"/>
        </w:rPr>
        <w:t>তেওঁ</w:t>
      </w:r>
      <w:r w:rsidR="00C34969" w:rsidRPr="00183AF2">
        <w:rPr>
          <w:rFonts w:cs="Vrinda"/>
          <w:b/>
          <w:bCs/>
          <w:lang w:bidi="bn-IN"/>
        </w:rPr>
        <w:t xml:space="preserve"> </w:t>
      </w:r>
      <w:r w:rsidR="00C34969" w:rsidRPr="00183AF2">
        <w:rPr>
          <w:rFonts w:cs="Vrinda" w:hint="cs"/>
          <w:b/>
          <w:bCs/>
          <w:cs/>
          <w:lang w:bidi="bn-IN"/>
        </w:rPr>
        <w:t>এদিন</w:t>
      </w:r>
      <w:r w:rsidR="00C34969" w:rsidRPr="00183AF2">
        <w:rPr>
          <w:rFonts w:cs="Vrinda"/>
          <w:b/>
          <w:bCs/>
          <w:lang w:bidi="bn-IN"/>
        </w:rPr>
        <w:t xml:space="preserve"> </w:t>
      </w:r>
      <w:r w:rsidR="00C34969" w:rsidRPr="00183AF2">
        <w:rPr>
          <w:rFonts w:cs="Vrinda"/>
          <w:b/>
          <w:bCs/>
          <w:cs/>
          <w:lang w:bidi="bn-IN"/>
        </w:rPr>
        <w:t>আহিব</w:t>
      </w:r>
      <w:r w:rsidR="00C34969" w:rsidRPr="00183AF2">
        <w:rPr>
          <w:rFonts w:cs="Vrinda"/>
          <w:b/>
          <w:bCs/>
          <w:lang w:bidi="bn-IN"/>
        </w:rPr>
        <w:t>’</w:t>
      </w:r>
      <w:r>
        <w:t>. The performance  re</w:t>
      </w:r>
      <w:r w:rsidR="00183AF2">
        <w:t>flect</w:t>
      </w:r>
      <w:r>
        <w:t xml:space="preserve">ed the themes of waiting, uncertainty, and human existence through a local and cultural lens, making the classic work deeply resonant for the Assamese audience. The </w:t>
      </w:r>
      <w:r w:rsidR="0010529F">
        <w:t>‘</w:t>
      </w:r>
      <w:r>
        <w:t>Under the Sal Tree</w:t>
      </w:r>
      <w:r w:rsidR="0010529F">
        <w:t>’</w:t>
      </w:r>
      <w:r>
        <w:t xml:space="preserve"> festival is distinctive for its open-air performances staged beneath </w:t>
      </w:r>
      <w:proofErr w:type="spellStart"/>
      <w:r>
        <w:t>sal</w:t>
      </w:r>
      <w:proofErr w:type="spellEnd"/>
      <w:r>
        <w:t xml:space="preserve"> trees, blending theatre with nature and fostering an intimate connection between performers and spectators.</w:t>
      </w:r>
    </w:p>
    <w:p w14:paraId="611CFE89" w14:textId="77777777" w:rsidR="00133653" w:rsidRDefault="00133653" w:rsidP="00B70BD2"/>
    <w:p w14:paraId="18074E67" w14:textId="5BE29E92" w:rsidR="00133653" w:rsidRDefault="007B71D0" w:rsidP="00B70BD2">
      <w:r>
        <w:rPr>
          <w:noProof/>
        </w:rPr>
        <w:drawing>
          <wp:anchor distT="0" distB="0" distL="114300" distR="114300" simplePos="0" relativeHeight="251659264" behindDoc="1" locked="0" layoutInCell="1" allowOverlap="1" wp14:anchorId="0C4C6ABF" wp14:editId="1DC28F73">
            <wp:simplePos x="0" y="0"/>
            <wp:positionH relativeFrom="column">
              <wp:posOffset>319405</wp:posOffset>
            </wp:positionH>
            <wp:positionV relativeFrom="paragraph">
              <wp:posOffset>87630</wp:posOffset>
            </wp:positionV>
            <wp:extent cx="5160645" cy="4565015"/>
            <wp:effectExtent l="0" t="0" r="1905" b="6985"/>
            <wp:wrapNone/>
            <wp:docPr id="12185695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569507" name="Picture 121856950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0645" cy="4565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520B99" w14:textId="4DA0E1FB" w:rsidR="00B70BD2" w:rsidRDefault="00B70BD2"/>
    <w:p w14:paraId="1A01CA60" w14:textId="48961C49" w:rsidR="007B71D0" w:rsidRDefault="007B71D0"/>
    <w:p w14:paraId="41C7F3BC" w14:textId="77777777" w:rsidR="007B71D0" w:rsidRDefault="007B71D0">
      <w:r>
        <w:br w:type="page"/>
      </w:r>
    </w:p>
    <w:p w14:paraId="190AA62F" w14:textId="47029F0A" w:rsidR="00B70BD2" w:rsidRDefault="00BF3236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52FBD7F9" wp14:editId="3ACD7011">
            <wp:simplePos x="0" y="0"/>
            <wp:positionH relativeFrom="column">
              <wp:posOffset>0</wp:posOffset>
            </wp:positionH>
            <wp:positionV relativeFrom="paragraph">
              <wp:posOffset>4473575</wp:posOffset>
            </wp:positionV>
            <wp:extent cx="5943600" cy="3750310"/>
            <wp:effectExtent l="0" t="0" r="0" b="2540"/>
            <wp:wrapTopAndBottom/>
            <wp:docPr id="137010336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103367" name="Picture 137010336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50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1C1E3032" wp14:editId="4A9C1FC5">
            <wp:simplePos x="0" y="0"/>
            <wp:positionH relativeFrom="column">
              <wp:posOffset>-83185</wp:posOffset>
            </wp:positionH>
            <wp:positionV relativeFrom="paragraph">
              <wp:posOffset>0</wp:posOffset>
            </wp:positionV>
            <wp:extent cx="5943600" cy="3995420"/>
            <wp:effectExtent l="0" t="0" r="0" b="5080"/>
            <wp:wrapTopAndBottom/>
            <wp:docPr id="2149905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990538" name="Picture 21499053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95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70BD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A03490"/>
    <w:multiLevelType w:val="hybridMultilevel"/>
    <w:tmpl w:val="5A3657F4"/>
    <w:lvl w:ilvl="0" w:tplc="FFFFFFFF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6569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BD2"/>
    <w:rsid w:val="000F06D2"/>
    <w:rsid w:val="0010529F"/>
    <w:rsid w:val="00133653"/>
    <w:rsid w:val="00183AF2"/>
    <w:rsid w:val="002232AC"/>
    <w:rsid w:val="003973F0"/>
    <w:rsid w:val="004476D8"/>
    <w:rsid w:val="00591995"/>
    <w:rsid w:val="006139E2"/>
    <w:rsid w:val="00781348"/>
    <w:rsid w:val="007B71D0"/>
    <w:rsid w:val="00AC7F4D"/>
    <w:rsid w:val="00B70BD2"/>
    <w:rsid w:val="00BF3236"/>
    <w:rsid w:val="00C34969"/>
    <w:rsid w:val="00C37607"/>
    <w:rsid w:val="00DF6DE7"/>
    <w:rsid w:val="00E215C8"/>
    <w:rsid w:val="00F357FC"/>
    <w:rsid w:val="00FD4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33D888"/>
  <w15:chartTrackingRefBased/>
  <w15:docId w15:val="{758F12CC-8295-D840-9DC5-29EDB461D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0B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0B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0B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0B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0B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0B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0B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0B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0B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0B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0B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0B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0B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0B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0B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0B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0B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0B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0B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0B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0B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0B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0B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0B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0B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0B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0B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0B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0B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3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5" Type="http://schemas.openxmlformats.org/officeDocument/2006/relationships/image" Target="media/image1.jpe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Basabi Bora</dc:creator>
  <cp:keywords/>
  <dc:description/>
  <cp:lastModifiedBy>Basabi Bora</cp:lastModifiedBy>
  <cp:revision>2</cp:revision>
  <dcterms:created xsi:type="dcterms:W3CDTF">2026-01-10T18:08:00Z</dcterms:created>
  <dcterms:modified xsi:type="dcterms:W3CDTF">2026-01-10T18:08:00Z</dcterms:modified>
</cp:coreProperties>
</file>